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901592">
        <w:rPr>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5AEDBED3"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C95A5A">
              <w:rPr>
                <w:rFonts w:ascii="Times New Roman" w:hAnsi="Times New Roman" w:cs="Times New Roman"/>
                <w:b/>
                <w:bCs/>
                <w:sz w:val="20"/>
                <w:szCs w:val="20"/>
              </w:rPr>
              <w:t>Economics</w:t>
            </w:r>
            <w:r w:rsidR="00901592" w:rsidRPr="00443D85">
              <w:rPr>
                <w:rFonts w:ascii="Times New Roman" w:hAnsi="Times New Roman" w:cs="Times New Roman"/>
                <w:b/>
                <w:bCs/>
                <w:sz w:val="20"/>
                <w:szCs w:val="20"/>
                <w:lang w:val="en-GB"/>
              </w:rPr>
              <w:t xml:space="preserve"> </w:t>
            </w:r>
            <w:r w:rsidR="00901592" w:rsidRPr="00443D85">
              <w:rPr>
                <w:rFonts w:ascii="Times New Roman" w:hAnsi="Times New Roman" w:cs="Times New Roman"/>
                <w:b/>
                <w:bCs/>
                <w:sz w:val="20"/>
                <w:szCs w:val="20"/>
                <w:lang w:val="en-GB"/>
              </w:rPr>
              <w:t>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2FE51697"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9B6BC6" w:rsidRPr="009B6BC6">
              <w:rPr>
                <w:rFonts w:ascii="Times New Roman" w:hAnsi="Times New Roman" w:cs="Times New Roman"/>
                <w:b/>
                <w:bCs/>
                <w:sz w:val="20"/>
                <w:szCs w:val="20"/>
              </w:rPr>
              <w:t>Hotel Operations Management</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08C78F13"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C95A5A" w:rsidRPr="000B302C">
              <w:rPr>
                <w:rFonts w:ascii="Times New Roman" w:hAnsi="Times New Roman" w:cs="Times New Roman"/>
                <w:sz w:val="20"/>
                <w:szCs w:val="20"/>
              </w:rPr>
              <w:t>Sonja Jovanović</w:t>
            </w:r>
            <w:r w:rsidR="000B302C">
              <w:rPr>
                <w:rFonts w:ascii="Times New Roman" w:hAnsi="Times New Roman" w:cs="Times New Roman"/>
                <w:sz w:val="20"/>
                <w:szCs w:val="20"/>
              </w:rPr>
              <w:t>, 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42B40827"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0B302C" w:rsidRPr="00345AFD">
              <w:rPr>
                <w:rFonts w:ascii="Times New Roman" w:hAnsi="Times New Roman" w:cs="Times New Roman"/>
                <w:sz w:val="20"/>
                <w:szCs w:val="20"/>
              </w:rPr>
              <w:t>Compulsory</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5145A4E7"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C95A5A">
              <w:rPr>
                <w:rFonts w:ascii="Times New Roman" w:hAnsi="Times New Roman" w:cs="Times New Roman"/>
                <w:b/>
                <w:bCs/>
                <w:sz w:val="20"/>
                <w:szCs w:val="20"/>
              </w:rPr>
              <w:t>7</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3B95F8C2"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Pr="005F3A1E"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175A697C" w:rsidR="00757089" w:rsidRPr="00FD6175" w:rsidRDefault="009B6BC6" w:rsidP="00FD6175">
            <w:pPr>
              <w:tabs>
                <w:tab w:val="left" w:pos="567"/>
              </w:tabs>
              <w:spacing w:before="60" w:after="60"/>
              <w:jc w:val="both"/>
              <w:rPr>
                <w:bCs/>
                <w:iCs/>
                <w:sz w:val="20"/>
                <w:szCs w:val="20"/>
              </w:rPr>
            </w:pPr>
            <w:r w:rsidRPr="009B6BC6">
              <w:rPr>
                <w:bCs/>
                <w:iCs/>
                <w:sz w:val="20"/>
                <w:szCs w:val="20"/>
              </w:rPr>
              <w:t>The aim of the course is to provide integrated knowledge of the process of hotel business design as a complex system encompassing conceptualization, functional and spatial design, the organization of business processes, and service product design. Special emphasis is placed on understanding the interdependence between infrastructure, design, and operational functions of hotels in the context of contemporary market and technological challenges. The course contributes to the development of competencies for creating innovative and competitive hotel concepts.</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7EF28009" w14:textId="610D6167" w:rsidR="009B6BC6" w:rsidRPr="009B6BC6" w:rsidRDefault="009B6BC6" w:rsidP="009B6BC6">
            <w:pPr>
              <w:pStyle w:val="Body"/>
              <w:tabs>
                <w:tab w:val="left" w:pos="567"/>
              </w:tabs>
              <w:spacing w:before="60" w:after="60"/>
              <w:contextualSpacing/>
              <w:jc w:val="both"/>
              <w:rPr>
                <w:rFonts w:ascii="Times New Roman" w:hAnsi="Times New Roman"/>
                <w:sz w:val="20"/>
                <w:szCs w:val="20"/>
              </w:rPr>
            </w:pPr>
            <w:r w:rsidRPr="009B6BC6">
              <w:rPr>
                <w:rFonts w:ascii="Times New Roman" w:hAnsi="Times New Roman"/>
                <w:sz w:val="20"/>
                <w:szCs w:val="20"/>
              </w:rPr>
              <w:t>Students will be able to:</w:t>
            </w:r>
          </w:p>
          <w:p w14:paraId="3826CAF0" w14:textId="77777777" w:rsidR="009B6BC6" w:rsidRPr="009B6BC6" w:rsidRDefault="009B6BC6" w:rsidP="009B6BC6">
            <w:pPr>
              <w:pStyle w:val="Body"/>
              <w:tabs>
                <w:tab w:val="left" w:pos="567"/>
              </w:tabs>
              <w:spacing w:before="60" w:after="60"/>
              <w:contextualSpacing/>
              <w:jc w:val="both"/>
              <w:rPr>
                <w:rFonts w:ascii="Times New Roman" w:hAnsi="Times New Roman"/>
                <w:sz w:val="20"/>
                <w:szCs w:val="20"/>
              </w:rPr>
            </w:pPr>
            <w:r w:rsidRPr="009B6BC6">
              <w:rPr>
                <w:rFonts w:ascii="Times New Roman" w:hAnsi="Times New Roman"/>
                <w:sz w:val="20"/>
                <w:szCs w:val="20"/>
              </w:rPr>
              <w:t>(I1) analyze a hotel as a business and service system;</w:t>
            </w:r>
          </w:p>
          <w:p w14:paraId="434421CB" w14:textId="77777777" w:rsidR="009B6BC6" w:rsidRPr="009B6BC6" w:rsidRDefault="009B6BC6" w:rsidP="009B6BC6">
            <w:pPr>
              <w:pStyle w:val="Body"/>
              <w:tabs>
                <w:tab w:val="left" w:pos="567"/>
              </w:tabs>
              <w:spacing w:before="60" w:after="60"/>
              <w:contextualSpacing/>
              <w:jc w:val="both"/>
              <w:rPr>
                <w:rFonts w:ascii="Times New Roman" w:hAnsi="Times New Roman"/>
                <w:sz w:val="20"/>
                <w:szCs w:val="20"/>
              </w:rPr>
            </w:pPr>
            <w:r w:rsidRPr="009B6BC6">
              <w:rPr>
                <w:rFonts w:ascii="Times New Roman" w:hAnsi="Times New Roman"/>
                <w:sz w:val="20"/>
                <w:szCs w:val="20"/>
              </w:rPr>
              <w:t>(I2) analyze the key factors in hotel project development (location, market, concept);</w:t>
            </w:r>
          </w:p>
          <w:p w14:paraId="27D142F6" w14:textId="77777777" w:rsidR="009B6BC6" w:rsidRPr="009B6BC6" w:rsidRDefault="009B6BC6" w:rsidP="009B6BC6">
            <w:pPr>
              <w:pStyle w:val="Body"/>
              <w:tabs>
                <w:tab w:val="left" w:pos="567"/>
              </w:tabs>
              <w:spacing w:before="60" w:after="60"/>
              <w:contextualSpacing/>
              <w:jc w:val="both"/>
              <w:rPr>
                <w:rFonts w:ascii="Times New Roman" w:hAnsi="Times New Roman"/>
                <w:sz w:val="20"/>
                <w:szCs w:val="20"/>
              </w:rPr>
            </w:pPr>
            <w:r w:rsidRPr="009B6BC6">
              <w:rPr>
                <w:rFonts w:ascii="Times New Roman" w:hAnsi="Times New Roman"/>
                <w:sz w:val="20"/>
                <w:szCs w:val="20"/>
              </w:rPr>
              <w:t>(I3) participate in the creation of hotel concepts and positioning strategies;</w:t>
            </w:r>
          </w:p>
          <w:p w14:paraId="2202A585" w14:textId="77777777" w:rsidR="009B6BC6" w:rsidRPr="009B6BC6" w:rsidRDefault="009B6BC6" w:rsidP="009B6BC6">
            <w:pPr>
              <w:pStyle w:val="Body"/>
              <w:tabs>
                <w:tab w:val="left" w:pos="567"/>
              </w:tabs>
              <w:spacing w:before="60" w:after="60"/>
              <w:contextualSpacing/>
              <w:jc w:val="both"/>
              <w:rPr>
                <w:rFonts w:ascii="Times New Roman" w:hAnsi="Times New Roman"/>
                <w:sz w:val="20"/>
                <w:szCs w:val="20"/>
              </w:rPr>
            </w:pPr>
            <w:r w:rsidRPr="009B6BC6">
              <w:rPr>
                <w:rFonts w:ascii="Times New Roman" w:hAnsi="Times New Roman"/>
                <w:sz w:val="20"/>
                <w:szCs w:val="20"/>
              </w:rPr>
              <w:t>(I4) define organizational structures and key business processes within a hotel;</w:t>
            </w:r>
          </w:p>
          <w:p w14:paraId="5A94A419" w14:textId="77777777" w:rsidR="009B6BC6" w:rsidRPr="009B6BC6" w:rsidRDefault="009B6BC6" w:rsidP="009B6BC6">
            <w:pPr>
              <w:pStyle w:val="Body"/>
              <w:tabs>
                <w:tab w:val="left" w:pos="567"/>
              </w:tabs>
              <w:spacing w:before="60" w:after="60"/>
              <w:contextualSpacing/>
              <w:jc w:val="both"/>
              <w:rPr>
                <w:rFonts w:ascii="Times New Roman" w:hAnsi="Times New Roman"/>
                <w:sz w:val="20"/>
                <w:szCs w:val="20"/>
              </w:rPr>
            </w:pPr>
            <w:r w:rsidRPr="009B6BC6">
              <w:rPr>
                <w:rFonts w:ascii="Times New Roman" w:hAnsi="Times New Roman"/>
                <w:sz w:val="20"/>
                <w:szCs w:val="20"/>
              </w:rPr>
              <w:t>(I5) analyze the factors of competitiveness and performance in hotel operations;</w:t>
            </w:r>
          </w:p>
          <w:p w14:paraId="7D4542C3" w14:textId="1368498C" w:rsidR="00757089" w:rsidRPr="00757089" w:rsidRDefault="009B6BC6" w:rsidP="009B6BC6">
            <w:pPr>
              <w:pStyle w:val="Body"/>
              <w:tabs>
                <w:tab w:val="left" w:pos="567"/>
              </w:tabs>
              <w:spacing w:before="60" w:after="60"/>
              <w:contextualSpacing/>
              <w:jc w:val="both"/>
              <w:rPr>
                <w:rFonts w:ascii="Times New Roman" w:hAnsi="Times New Roman"/>
                <w:sz w:val="20"/>
                <w:szCs w:val="20"/>
              </w:rPr>
            </w:pPr>
            <w:r w:rsidRPr="009B6BC6">
              <w:rPr>
                <w:rFonts w:ascii="Times New Roman" w:hAnsi="Times New Roman"/>
                <w:sz w:val="20"/>
                <w:szCs w:val="20"/>
              </w:rPr>
              <w:t>(I6) align hotel business concepts with market and customer requirements.</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FD6175" w:rsidRDefault="001248E0" w:rsidP="00220D99">
            <w:pPr>
              <w:tabs>
                <w:tab w:val="left" w:pos="567"/>
              </w:tabs>
              <w:spacing w:before="60" w:after="60"/>
              <w:rPr>
                <w:b/>
                <w:bCs/>
                <w:sz w:val="20"/>
                <w:szCs w:val="20"/>
              </w:rPr>
            </w:pPr>
            <w:r w:rsidRPr="00FD6175">
              <w:rPr>
                <w:b/>
                <w:bCs/>
                <w:sz w:val="20"/>
                <w:szCs w:val="20"/>
              </w:rPr>
              <w:t>Course</w:t>
            </w:r>
            <w:r w:rsidR="00674A82" w:rsidRPr="00FD6175">
              <w:rPr>
                <w:b/>
                <w:bCs/>
                <w:sz w:val="20"/>
                <w:szCs w:val="20"/>
              </w:rPr>
              <w:t xml:space="preserve"> </w:t>
            </w:r>
            <w:r w:rsidR="001A6813" w:rsidRPr="00FD6175">
              <w:rPr>
                <w:b/>
                <w:bCs/>
                <w:sz w:val="20"/>
                <w:szCs w:val="20"/>
              </w:rPr>
              <w:t>Co</w:t>
            </w:r>
            <w:r w:rsidR="00674A82" w:rsidRPr="00FD6175">
              <w:rPr>
                <w:b/>
                <w:bCs/>
                <w:sz w:val="20"/>
                <w:szCs w:val="20"/>
              </w:rPr>
              <w:t>ntent</w:t>
            </w:r>
          </w:p>
          <w:p w14:paraId="4B92BAC1" w14:textId="29C70681" w:rsidR="005F3A1E" w:rsidRPr="00FD6175" w:rsidRDefault="00AC561F" w:rsidP="00FD6175">
            <w:pPr>
              <w:tabs>
                <w:tab w:val="left" w:pos="567"/>
              </w:tabs>
              <w:ind w:left="170"/>
              <w:rPr>
                <w:bCs/>
                <w:i/>
                <w:sz w:val="20"/>
                <w:szCs w:val="20"/>
                <w:lang w:val="sr-Cyrl-RS"/>
              </w:rPr>
            </w:pPr>
            <w:r w:rsidRPr="00FD6175">
              <w:rPr>
                <w:bCs/>
                <w:i/>
                <w:sz w:val="20"/>
                <w:szCs w:val="20"/>
              </w:rPr>
              <w:t xml:space="preserve">Theoretical </w:t>
            </w:r>
            <w:r w:rsidR="001A6813" w:rsidRPr="00FD6175">
              <w:rPr>
                <w:bCs/>
                <w:i/>
                <w:sz w:val="20"/>
                <w:szCs w:val="20"/>
              </w:rPr>
              <w:t>Classes</w:t>
            </w:r>
          </w:p>
          <w:p w14:paraId="5E8D1043" w14:textId="77777777" w:rsidR="009B6BC6" w:rsidRPr="009B6BC6" w:rsidRDefault="009B6BC6" w:rsidP="009B6BC6">
            <w:pPr>
              <w:tabs>
                <w:tab w:val="left" w:pos="567"/>
              </w:tabs>
              <w:rPr>
                <w:bCs/>
                <w:iCs/>
                <w:sz w:val="20"/>
                <w:szCs w:val="20"/>
              </w:rPr>
            </w:pPr>
            <w:r w:rsidRPr="009B6BC6">
              <w:rPr>
                <w:bCs/>
                <w:iCs/>
                <w:sz w:val="20"/>
                <w:szCs w:val="20"/>
              </w:rPr>
              <w:t>The hotel as a business and service system; the historical development of hotels; the role of hotels in the contemporary tourism system; types of modern hotels; the concept and stages of hotel business development; methodology for defining the value of the hotel product; market research and hotel positioning; the concept of hotel products and services; factors influencing hotel competitiveness; service quality and customer experience; the organization of key business functions in a hotel; operational processes and the hotel service system; contemporary challenges and trends in hotel operations.</w:t>
            </w:r>
          </w:p>
          <w:p w14:paraId="0F079BA5" w14:textId="77777777" w:rsidR="009B6BC6" w:rsidRPr="00FD6175" w:rsidRDefault="009B6BC6" w:rsidP="009B6BC6">
            <w:pPr>
              <w:tabs>
                <w:tab w:val="left" w:pos="567"/>
              </w:tabs>
              <w:ind w:left="170"/>
              <w:jc w:val="both"/>
              <w:rPr>
                <w:i/>
                <w:sz w:val="20"/>
                <w:szCs w:val="20"/>
                <w:lang w:val="sr-Cyrl-RS"/>
              </w:rPr>
            </w:pPr>
            <w:r w:rsidRPr="00FD6175">
              <w:rPr>
                <w:i/>
                <w:sz w:val="20"/>
                <w:szCs w:val="20"/>
              </w:rPr>
              <w:t>Practical Classes – Tutorials</w:t>
            </w:r>
          </w:p>
          <w:p w14:paraId="761438D9" w14:textId="264D2DFB" w:rsidR="00757089" w:rsidRPr="009B6BC6" w:rsidRDefault="009B6BC6" w:rsidP="009B6BC6">
            <w:pPr>
              <w:tabs>
                <w:tab w:val="left" w:pos="567"/>
              </w:tabs>
              <w:jc w:val="both"/>
              <w:rPr>
                <w:i/>
                <w:sz w:val="20"/>
                <w:szCs w:val="20"/>
                <w:lang w:val="sr-Latn-RS"/>
              </w:rPr>
            </w:pPr>
            <w:r w:rsidRPr="009B6BC6">
              <w:rPr>
                <w:bCs/>
                <w:iCs/>
                <w:sz w:val="20"/>
                <w:szCs w:val="20"/>
              </w:rPr>
              <w:t>Analysis of the hotel market and competitive environment; assessment of location from the perspective of market potential; analysis of key factors of hotel competitiveness; organization of business functions and service processes; analysis of service quality and customer experience; project assignment: development of a hotel business concept (definition of the hotel concept, target market, positioning, key services, business organization, and competitiveness factors).</w:t>
            </w:r>
          </w:p>
        </w:tc>
      </w:tr>
      <w:tr w:rsidR="00641FAC" w:rsidRPr="00901592"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220D99">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t>Literature</w:t>
            </w:r>
          </w:p>
          <w:p w14:paraId="062F7F1C" w14:textId="59BE9BD5" w:rsidR="009B6BC6" w:rsidRPr="000B302C" w:rsidRDefault="009B6BC6" w:rsidP="009B6BC6">
            <w:pPr>
              <w:pStyle w:val="ListParagraph"/>
              <w:numPr>
                <w:ilvl w:val="0"/>
                <w:numId w:val="16"/>
              </w:numPr>
              <w:rPr>
                <w:rFonts w:ascii="Times New Roman" w:hAnsi="Times New Roman" w:cs="Times New Roman"/>
                <w:sz w:val="20"/>
                <w:szCs w:val="20"/>
                <w:lang w:val="de-DE"/>
              </w:rPr>
            </w:pPr>
            <w:r w:rsidRPr="000B302C">
              <w:rPr>
                <w:rFonts w:ascii="Times New Roman" w:hAnsi="Times New Roman" w:cs="Times New Roman"/>
                <w:sz w:val="20"/>
                <w:szCs w:val="20"/>
                <w:lang w:val="de-DE"/>
              </w:rPr>
              <w:t xml:space="preserve">Voker, Dž., R. (2020). Uvod u menadžment u ugostiteljstvu. Beograd: Ekonomski fakultet Univerziteta, 1. izd. na srp. jeziku </w:t>
            </w:r>
          </w:p>
          <w:p w14:paraId="5D45C2BE" w14:textId="640C0968" w:rsidR="00757089" w:rsidRPr="000B302C" w:rsidRDefault="009B6BC6" w:rsidP="009B6BC6">
            <w:pPr>
              <w:pStyle w:val="ListParagraph"/>
              <w:numPr>
                <w:ilvl w:val="0"/>
                <w:numId w:val="16"/>
              </w:numPr>
              <w:contextualSpacing/>
              <w:rPr>
                <w:rFonts w:ascii="Times New Roman" w:hAnsi="Times New Roman" w:cs="Times New Roman"/>
                <w:sz w:val="20"/>
                <w:szCs w:val="20"/>
                <w:lang w:val="de-DE"/>
              </w:rPr>
            </w:pPr>
            <w:r w:rsidRPr="000B302C">
              <w:rPr>
                <w:rFonts w:ascii="Times New Roman" w:hAnsi="Times New Roman" w:cs="Times New Roman"/>
                <w:sz w:val="20"/>
                <w:szCs w:val="20"/>
                <w:lang w:val="de-DE"/>
              </w:rPr>
              <w:t>Stojanović, K., Sekulić, D. (2023). Projektovanje, infrastruktura i dizajn hotela. Univerzitet u Kragujevcu, Fakultet za hotelijerstvo i turizam, Vrnjačka Banja.</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59DBBC71"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210B58">
              <w:rPr>
                <w:rFonts w:ascii="Times New Roman" w:hAnsi="Times New Roman" w:cs="Times New Roman"/>
                <w:b/>
                <w:bCs/>
                <w:sz w:val="20"/>
                <w:szCs w:val="20"/>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7480C44B"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r w:rsidR="00210B58">
              <w:rPr>
                <w:rFonts w:ascii="Times New Roman" w:hAnsi="Times New Roman" w:cs="Times New Roman"/>
                <w:sz w:val="20"/>
                <w:szCs w:val="20"/>
              </w:rPr>
              <w:t>1</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30BF9673" w14:textId="06F4C50D" w:rsidR="009B6BC6" w:rsidRPr="009B6BC6" w:rsidRDefault="009B6BC6" w:rsidP="009B6BC6">
            <w:pPr>
              <w:pStyle w:val="Body"/>
              <w:tabs>
                <w:tab w:val="left" w:pos="567"/>
              </w:tabs>
              <w:spacing w:before="60" w:after="60"/>
              <w:rPr>
                <w:rFonts w:ascii="Times New Roman" w:hAnsi="Times New Roman" w:cs="Times New Roman"/>
                <w:bCs/>
                <w:color w:val="auto"/>
                <w:sz w:val="20"/>
                <w:szCs w:val="20"/>
              </w:rPr>
            </w:pPr>
            <w:r w:rsidRPr="009B6BC6">
              <w:rPr>
                <w:rFonts w:ascii="Times New Roman" w:hAnsi="Times New Roman" w:cs="Times New Roman"/>
                <w:bCs/>
                <w:color w:val="auto"/>
                <w:sz w:val="20"/>
                <w:szCs w:val="20"/>
              </w:rPr>
              <w:t>(M1) Lecture method (ex cathedra teaching) – presentation of the fundamental concepts of hotel operations, with an emphasis on understanding the hotel as a market-oriented and service system, supported by practical examples;</w:t>
            </w:r>
          </w:p>
          <w:p w14:paraId="0F242B68" w14:textId="77383C71" w:rsidR="009B6BC6" w:rsidRPr="009B6BC6" w:rsidRDefault="009B6BC6" w:rsidP="009B6BC6">
            <w:pPr>
              <w:pStyle w:val="Body"/>
              <w:tabs>
                <w:tab w:val="left" w:pos="567"/>
              </w:tabs>
              <w:spacing w:before="60" w:after="60"/>
              <w:rPr>
                <w:rFonts w:ascii="Times New Roman" w:hAnsi="Times New Roman" w:cs="Times New Roman"/>
                <w:bCs/>
                <w:color w:val="auto"/>
                <w:sz w:val="20"/>
                <w:szCs w:val="20"/>
              </w:rPr>
            </w:pPr>
            <w:r w:rsidRPr="009B6BC6">
              <w:rPr>
                <w:rFonts w:ascii="Times New Roman" w:hAnsi="Times New Roman" w:cs="Times New Roman"/>
                <w:bCs/>
                <w:color w:val="auto"/>
                <w:sz w:val="20"/>
                <w:szCs w:val="20"/>
              </w:rPr>
              <w:t>(M2) Dialogical method (in-class discussion) – consideration of different approaches to developing hotel concepts, market positioning, and business organization, with active student participation;</w:t>
            </w:r>
          </w:p>
          <w:p w14:paraId="5551E6E3" w14:textId="4373A826" w:rsidR="009B6BC6" w:rsidRPr="009B6BC6" w:rsidRDefault="009B6BC6" w:rsidP="009B6BC6">
            <w:pPr>
              <w:pStyle w:val="Body"/>
              <w:tabs>
                <w:tab w:val="left" w:pos="567"/>
              </w:tabs>
              <w:spacing w:before="60" w:after="60"/>
              <w:rPr>
                <w:rFonts w:ascii="Times New Roman" w:hAnsi="Times New Roman" w:cs="Times New Roman"/>
                <w:bCs/>
                <w:color w:val="auto"/>
                <w:sz w:val="20"/>
                <w:szCs w:val="20"/>
              </w:rPr>
            </w:pPr>
            <w:r w:rsidRPr="009B6BC6">
              <w:rPr>
                <w:rFonts w:ascii="Times New Roman" w:hAnsi="Times New Roman" w:cs="Times New Roman"/>
                <w:bCs/>
                <w:color w:val="auto"/>
                <w:sz w:val="20"/>
                <w:szCs w:val="20"/>
              </w:rPr>
              <w:t>(M3) Demonstration method – lectures supported by presentations, best practice examples, and illustrations of various hotel concepts and business solutions;</w:t>
            </w:r>
          </w:p>
          <w:p w14:paraId="7EA77893" w14:textId="47067F43" w:rsidR="009B6BC6" w:rsidRPr="009B6BC6" w:rsidRDefault="009B6BC6" w:rsidP="009B6BC6">
            <w:pPr>
              <w:pStyle w:val="Body"/>
              <w:tabs>
                <w:tab w:val="left" w:pos="567"/>
              </w:tabs>
              <w:spacing w:before="60" w:after="60"/>
              <w:rPr>
                <w:rFonts w:ascii="Times New Roman" w:hAnsi="Times New Roman" w:cs="Times New Roman"/>
                <w:bCs/>
                <w:color w:val="auto"/>
                <w:sz w:val="20"/>
                <w:szCs w:val="20"/>
              </w:rPr>
            </w:pPr>
            <w:r w:rsidRPr="009B6BC6">
              <w:rPr>
                <w:rFonts w:ascii="Times New Roman" w:hAnsi="Times New Roman" w:cs="Times New Roman"/>
                <w:bCs/>
                <w:color w:val="auto"/>
                <w:sz w:val="20"/>
                <w:szCs w:val="20"/>
              </w:rPr>
              <w:t>(M4) Research method – individual or group student work on topics related to hotel concept development, positioning, and business organization;</w:t>
            </w:r>
          </w:p>
          <w:p w14:paraId="43FA71B7" w14:textId="5F4D15CA" w:rsidR="009B6BC6" w:rsidRPr="009B6BC6" w:rsidRDefault="009B6BC6" w:rsidP="009B6BC6">
            <w:pPr>
              <w:pStyle w:val="Body"/>
              <w:tabs>
                <w:tab w:val="left" w:pos="567"/>
              </w:tabs>
              <w:spacing w:before="60" w:after="60"/>
              <w:rPr>
                <w:rFonts w:ascii="Times New Roman" w:hAnsi="Times New Roman" w:cs="Times New Roman"/>
                <w:bCs/>
                <w:color w:val="auto"/>
                <w:sz w:val="20"/>
                <w:szCs w:val="20"/>
              </w:rPr>
            </w:pPr>
            <w:r w:rsidRPr="009B6BC6">
              <w:rPr>
                <w:rFonts w:ascii="Times New Roman" w:hAnsi="Times New Roman" w:cs="Times New Roman"/>
                <w:bCs/>
                <w:color w:val="auto"/>
                <w:sz w:val="20"/>
                <w:szCs w:val="20"/>
              </w:rPr>
              <w:t>(M5) Case study method – analysis of real-life examples aimed at understanding the development of hotel concepts, business organization, and competitiveness factors;</w:t>
            </w:r>
          </w:p>
          <w:p w14:paraId="0DF8256D" w14:textId="79E951D1" w:rsidR="00757089" w:rsidRPr="005F3A1E" w:rsidRDefault="009B6BC6" w:rsidP="009B6BC6">
            <w:pPr>
              <w:pStyle w:val="Body"/>
              <w:tabs>
                <w:tab w:val="left" w:pos="567"/>
              </w:tabs>
              <w:spacing w:before="60" w:after="60"/>
              <w:rPr>
                <w:rFonts w:ascii="Times New Roman" w:hAnsi="Times New Roman" w:cs="Times New Roman"/>
                <w:bCs/>
                <w:color w:val="auto"/>
                <w:sz w:val="20"/>
                <w:szCs w:val="20"/>
              </w:rPr>
            </w:pPr>
            <w:r w:rsidRPr="009B6BC6">
              <w:rPr>
                <w:rFonts w:ascii="Times New Roman" w:hAnsi="Times New Roman" w:cs="Times New Roman"/>
                <w:bCs/>
                <w:color w:val="auto"/>
                <w:sz w:val="20"/>
                <w:szCs w:val="20"/>
              </w:rPr>
              <w:t>(M6) Innovative teaching methods – group work, simulations, and hybrid learning through digital technologies and the internet.</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05F07F4B" w:rsidR="00641FAC" w:rsidRPr="005F3A1E" w:rsidRDefault="008F515A"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641FAC" w:rsidRPr="005F3A1E" w:rsidRDefault="00641FAC" w:rsidP="00220D99">
            <w:pPr>
              <w:tabs>
                <w:tab w:val="left" w:pos="567"/>
              </w:tabs>
              <w:spacing w:before="60" w:after="60"/>
              <w:rPr>
                <w:sz w:val="20"/>
                <w:szCs w:val="20"/>
              </w:rPr>
            </w:pPr>
          </w:p>
        </w:tc>
      </w:tr>
      <w:tr w:rsidR="001671C7"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3DAAAA6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lastRenderedPageBreak/>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7BD1B231" w:rsidR="001671C7" w:rsidRPr="005F3A1E" w:rsidRDefault="008F515A" w:rsidP="001671C7">
            <w:pPr>
              <w:pStyle w:val="Body"/>
              <w:tabs>
                <w:tab w:val="left" w:pos="567"/>
              </w:tabs>
              <w:spacing w:before="60" w:after="60"/>
              <w:rPr>
                <w:rFonts w:ascii="Times New Roman" w:hAnsi="Times New Roman" w:cs="Times New Roman"/>
                <w:sz w:val="20"/>
                <w:szCs w:val="20"/>
              </w:rPr>
            </w:pPr>
            <w:r w:rsidRPr="00FD49DD">
              <w:rPr>
                <w:rFonts w:ascii="Times New Roman" w:hAnsi="Times New Roman"/>
                <w:bCs/>
                <w:sz w:val="20"/>
                <w:szCs w:val="20"/>
              </w:rPr>
              <w:t>30</w:t>
            </w:r>
            <w:r>
              <w:rPr>
                <w:rFonts w:ascii="Times New Roman" w:hAnsi="Times New Roman"/>
                <w:bCs/>
                <w:sz w:val="20"/>
                <w:szCs w:val="20"/>
              </w:rPr>
              <w:t xml:space="preserve"> (2x15)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24C3C886" w:rsidR="001671C7" w:rsidRPr="005F3A1E" w:rsidRDefault="008F515A" w:rsidP="001671C7">
            <w:pPr>
              <w:spacing w:before="60" w:after="60"/>
              <w:rPr>
                <w:sz w:val="20"/>
                <w:szCs w:val="20"/>
              </w:rPr>
            </w:pPr>
            <w:r>
              <w:rPr>
                <w:sz w:val="20"/>
                <w:szCs w:val="20"/>
              </w:rPr>
              <w:t>50</w:t>
            </w:r>
          </w:p>
        </w:tc>
      </w:tr>
      <w:tr w:rsidR="00D06004" w:rsidRPr="005F3A1E"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5E9101CE" w:rsidR="00D06004" w:rsidRPr="005F3A1E" w:rsidRDefault="008F515A"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3FC4AFA4" w:rsidR="00D06004" w:rsidRPr="005F3A1E" w:rsidRDefault="008F515A"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1095111A" w:rsidR="00D06004" w:rsidRPr="005F3A1E" w:rsidRDefault="008F515A"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Practical classes</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18D6803C" w:rsidR="00D06004" w:rsidRPr="005F3A1E" w:rsidRDefault="008F515A" w:rsidP="001671C7">
            <w:pPr>
              <w:spacing w:before="60" w:after="60"/>
              <w:rPr>
                <w:sz w:val="20"/>
                <w:szCs w:val="20"/>
              </w:rPr>
            </w:pPr>
            <w:r>
              <w:rPr>
                <w:sz w:val="20"/>
                <w:szCs w:val="20"/>
              </w:rPr>
              <w:t>10</w:t>
            </w:r>
          </w:p>
        </w:tc>
      </w:tr>
    </w:tbl>
    <w:p w14:paraId="1C848966" w14:textId="77777777" w:rsidR="00983116" w:rsidRPr="005F3A1E" w:rsidRDefault="00983116" w:rsidP="00282EFE">
      <w:pPr>
        <w:pStyle w:val="Body"/>
        <w:widowControl w:val="0"/>
      </w:pPr>
    </w:p>
    <w:p w14:paraId="0447643A" w14:textId="718FF5DA" w:rsidR="00983116" w:rsidRPr="00757089" w:rsidRDefault="00983116" w:rsidP="00757089">
      <w:pPr>
        <w:rPr>
          <w:b/>
          <w:bCs/>
          <w:i/>
          <w:sz w:val="20"/>
          <w:szCs w:val="20"/>
        </w:rPr>
      </w:pPr>
    </w:p>
    <w:p w14:paraId="41DCA836" w14:textId="77777777" w:rsidR="00983116" w:rsidRPr="005F3A1E" w:rsidRDefault="00983116" w:rsidP="00983116"/>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B7E1D" w14:textId="77777777" w:rsidR="00807169" w:rsidRDefault="00807169">
      <w:r>
        <w:separator/>
      </w:r>
    </w:p>
  </w:endnote>
  <w:endnote w:type="continuationSeparator" w:id="0">
    <w:p w14:paraId="5BB45AEB" w14:textId="77777777" w:rsidR="00807169" w:rsidRDefault="00807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AC07C" w14:textId="77777777" w:rsidR="00807169" w:rsidRDefault="00807169">
      <w:r>
        <w:separator/>
      </w:r>
    </w:p>
  </w:footnote>
  <w:footnote w:type="continuationSeparator" w:id="0">
    <w:p w14:paraId="714E8C22" w14:textId="77777777" w:rsidR="00807169" w:rsidRDefault="008071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F1C"/>
    <w:multiLevelType w:val="hybridMultilevel"/>
    <w:tmpl w:val="1F80F87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BFD283B"/>
    <w:multiLevelType w:val="hybridMultilevel"/>
    <w:tmpl w:val="593E1808"/>
    <w:lvl w:ilvl="0" w:tplc="45F4FA16">
      <w:start w:val="1"/>
      <w:numFmt w:val="decimal"/>
      <w:lvlText w:val="%1."/>
      <w:lvlJc w:val="left"/>
      <w:pPr>
        <w:ind w:left="53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4C02FA"/>
    <w:multiLevelType w:val="hybridMultilevel"/>
    <w:tmpl w:val="AAEA6D8E"/>
    <w:lvl w:ilvl="0" w:tplc="45F4FA16">
      <w:start w:val="1"/>
      <w:numFmt w:val="decimal"/>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7" w15:restartNumberingAfterBreak="0">
    <w:nsid w:val="3CA12AD9"/>
    <w:multiLevelType w:val="hybridMultilevel"/>
    <w:tmpl w:val="FDFAFFD6"/>
    <w:lvl w:ilvl="0" w:tplc="615C9DBE">
      <w:start w:val="1"/>
      <w:numFmt w:val="decimal"/>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8" w15:restartNumberingAfterBreak="0">
    <w:nsid w:val="41B04E39"/>
    <w:multiLevelType w:val="hybridMultilevel"/>
    <w:tmpl w:val="44806828"/>
    <w:lvl w:ilvl="0" w:tplc="45F4FA16">
      <w:start w:val="1"/>
      <w:numFmt w:val="decimal"/>
      <w:lvlText w:val="%1."/>
      <w:lvlJc w:val="left"/>
      <w:pPr>
        <w:ind w:left="125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2335386"/>
    <w:multiLevelType w:val="hybridMultilevel"/>
    <w:tmpl w:val="1FA2D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1"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12"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4"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8116266">
    <w:abstractNumId w:val="13"/>
  </w:num>
  <w:num w:numId="2" w16cid:durableId="1765493295">
    <w:abstractNumId w:val="11"/>
  </w:num>
  <w:num w:numId="3" w16cid:durableId="1433159026">
    <w:abstractNumId w:val="10"/>
  </w:num>
  <w:num w:numId="4" w16cid:durableId="102111807">
    <w:abstractNumId w:val="4"/>
  </w:num>
  <w:num w:numId="5" w16cid:durableId="1020204886">
    <w:abstractNumId w:val="2"/>
  </w:num>
  <w:num w:numId="6" w16cid:durableId="1545866177">
    <w:abstractNumId w:val="14"/>
  </w:num>
  <w:num w:numId="7" w16cid:durableId="1665350487">
    <w:abstractNumId w:val="15"/>
  </w:num>
  <w:num w:numId="8" w16cid:durableId="2007122882">
    <w:abstractNumId w:val="12"/>
  </w:num>
  <w:num w:numId="9" w16cid:durableId="170143878">
    <w:abstractNumId w:val="5"/>
  </w:num>
  <w:num w:numId="10" w16cid:durableId="1001854459">
    <w:abstractNumId w:val="3"/>
  </w:num>
  <w:num w:numId="11" w16cid:durableId="1764569804">
    <w:abstractNumId w:val="0"/>
  </w:num>
  <w:num w:numId="12" w16cid:durableId="1189291715">
    <w:abstractNumId w:val="9"/>
  </w:num>
  <w:num w:numId="13" w16cid:durableId="4745554">
    <w:abstractNumId w:val="7"/>
  </w:num>
  <w:num w:numId="14" w16cid:durableId="1440831240">
    <w:abstractNumId w:val="6"/>
  </w:num>
  <w:num w:numId="15" w16cid:durableId="259534969">
    <w:abstractNumId w:val="8"/>
  </w:num>
  <w:num w:numId="16" w16cid:durableId="364260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72E3F"/>
    <w:rsid w:val="000B302C"/>
    <w:rsid w:val="000D7366"/>
    <w:rsid w:val="001226A1"/>
    <w:rsid w:val="00122DB5"/>
    <w:rsid w:val="001248E0"/>
    <w:rsid w:val="00160A88"/>
    <w:rsid w:val="00160BCD"/>
    <w:rsid w:val="001671C7"/>
    <w:rsid w:val="00192F3E"/>
    <w:rsid w:val="001A6813"/>
    <w:rsid w:val="001C7609"/>
    <w:rsid w:val="002011A8"/>
    <w:rsid w:val="00210B58"/>
    <w:rsid w:val="00220D99"/>
    <w:rsid w:val="00234CBD"/>
    <w:rsid w:val="00270C16"/>
    <w:rsid w:val="002714FF"/>
    <w:rsid w:val="00282EFE"/>
    <w:rsid w:val="002A40A7"/>
    <w:rsid w:val="002A57C6"/>
    <w:rsid w:val="002E1476"/>
    <w:rsid w:val="002F6DAD"/>
    <w:rsid w:val="00325620"/>
    <w:rsid w:val="00341AC8"/>
    <w:rsid w:val="00365985"/>
    <w:rsid w:val="00380C26"/>
    <w:rsid w:val="00385793"/>
    <w:rsid w:val="00386402"/>
    <w:rsid w:val="00405D7A"/>
    <w:rsid w:val="00411BD1"/>
    <w:rsid w:val="004244F8"/>
    <w:rsid w:val="004613F2"/>
    <w:rsid w:val="004921F7"/>
    <w:rsid w:val="00500B0B"/>
    <w:rsid w:val="00523340"/>
    <w:rsid w:val="005507C5"/>
    <w:rsid w:val="005842F8"/>
    <w:rsid w:val="00592A50"/>
    <w:rsid w:val="005B2B23"/>
    <w:rsid w:val="005B5606"/>
    <w:rsid w:val="005F3A1E"/>
    <w:rsid w:val="00623D25"/>
    <w:rsid w:val="006379EA"/>
    <w:rsid w:val="00641FAC"/>
    <w:rsid w:val="00662249"/>
    <w:rsid w:val="00664504"/>
    <w:rsid w:val="006653D8"/>
    <w:rsid w:val="00674A82"/>
    <w:rsid w:val="006C169C"/>
    <w:rsid w:val="006D2C6B"/>
    <w:rsid w:val="006E4013"/>
    <w:rsid w:val="0072772C"/>
    <w:rsid w:val="007464A4"/>
    <w:rsid w:val="00755A06"/>
    <w:rsid w:val="00757089"/>
    <w:rsid w:val="007604E9"/>
    <w:rsid w:val="007665F2"/>
    <w:rsid w:val="00774592"/>
    <w:rsid w:val="007B08CE"/>
    <w:rsid w:val="007C0B15"/>
    <w:rsid w:val="007C0B57"/>
    <w:rsid w:val="007D5816"/>
    <w:rsid w:val="007E358C"/>
    <w:rsid w:val="007F1C56"/>
    <w:rsid w:val="007F75C2"/>
    <w:rsid w:val="00807169"/>
    <w:rsid w:val="00837E2E"/>
    <w:rsid w:val="008539E8"/>
    <w:rsid w:val="00875F92"/>
    <w:rsid w:val="008936D1"/>
    <w:rsid w:val="008A4D74"/>
    <w:rsid w:val="008F515A"/>
    <w:rsid w:val="00901592"/>
    <w:rsid w:val="00920682"/>
    <w:rsid w:val="009365C4"/>
    <w:rsid w:val="0096591A"/>
    <w:rsid w:val="00976629"/>
    <w:rsid w:val="00983116"/>
    <w:rsid w:val="00993B18"/>
    <w:rsid w:val="009B6BC6"/>
    <w:rsid w:val="009E21AF"/>
    <w:rsid w:val="00A330F4"/>
    <w:rsid w:val="00A60CF7"/>
    <w:rsid w:val="00A61E8B"/>
    <w:rsid w:val="00A85164"/>
    <w:rsid w:val="00A85722"/>
    <w:rsid w:val="00AB345B"/>
    <w:rsid w:val="00AC561F"/>
    <w:rsid w:val="00AD7D31"/>
    <w:rsid w:val="00AF0F9B"/>
    <w:rsid w:val="00AF3381"/>
    <w:rsid w:val="00AF7222"/>
    <w:rsid w:val="00B13885"/>
    <w:rsid w:val="00B26E74"/>
    <w:rsid w:val="00B645EE"/>
    <w:rsid w:val="00B82639"/>
    <w:rsid w:val="00B97188"/>
    <w:rsid w:val="00BA156B"/>
    <w:rsid w:val="00BC4B7F"/>
    <w:rsid w:val="00C141EB"/>
    <w:rsid w:val="00C17C8C"/>
    <w:rsid w:val="00C2377E"/>
    <w:rsid w:val="00C237E1"/>
    <w:rsid w:val="00C622C8"/>
    <w:rsid w:val="00C64583"/>
    <w:rsid w:val="00C95A5A"/>
    <w:rsid w:val="00CA26B3"/>
    <w:rsid w:val="00CC51EC"/>
    <w:rsid w:val="00D06004"/>
    <w:rsid w:val="00D123BD"/>
    <w:rsid w:val="00D21840"/>
    <w:rsid w:val="00D276F0"/>
    <w:rsid w:val="00D6443B"/>
    <w:rsid w:val="00D777A4"/>
    <w:rsid w:val="00D81E89"/>
    <w:rsid w:val="00DF3408"/>
    <w:rsid w:val="00E04D20"/>
    <w:rsid w:val="00E36147"/>
    <w:rsid w:val="00E64EA3"/>
    <w:rsid w:val="00E72084"/>
    <w:rsid w:val="00EF07E3"/>
    <w:rsid w:val="00EF5CA3"/>
    <w:rsid w:val="00F3363F"/>
    <w:rsid w:val="00F45F3B"/>
    <w:rsid w:val="00F65B99"/>
    <w:rsid w:val="00FC4E1F"/>
    <w:rsid w:val="00FD6175"/>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B1B803FD-8619-7944-9E5F-7714FDD8F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B53E7-A562-41F1-9110-4E6191C80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Zarko</dc:creator>
  <cp:keywords/>
  <dc:description/>
  <cp:lastModifiedBy>Milan Kalinovic</cp:lastModifiedBy>
  <cp:revision>36</cp:revision>
  <dcterms:created xsi:type="dcterms:W3CDTF">2026-05-18T21:02:00Z</dcterms:created>
  <dcterms:modified xsi:type="dcterms:W3CDTF">2026-06-04T08:38:00Z</dcterms:modified>
</cp:coreProperties>
</file>